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06" w:rsidRPr="00197706" w:rsidRDefault="00197706" w:rsidP="0019770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  <w:bookmarkStart w:id="0" w:name="_GoBack"/>
      <w:r w:rsidRPr="00197706"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  <w:t>Таблица технических характеристик </w:t>
      </w:r>
      <w:r w:rsidRPr="00197706">
        <w:rPr>
          <w:rFonts w:ascii="Arial" w:eastAsia="Times New Roman" w:hAnsi="Arial" w:cs="Arial"/>
          <w:color w:val="020202"/>
          <w:sz w:val="36"/>
          <w:szCs w:val="36"/>
          <w:lang w:eastAsia="ru-RU"/>
        </w:rPr>
        <w:t>MAC-1000 - MAC-3000</w:t>
      </w:r>
      <w:bookmarkEnd w:id="0"/>
    </w:p>
    <w:p w:rsidR="00197706" w:rsidRPr="00197706" w:rsidRDefault="00197706" w:rsidP="0019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1612"/>
        <w:gridCol w:w="2363"/>
        <w:gridCol w:w="1978"/>
        <w:gridCol w:w="1850"/>
        <w:gridCol w:w="2029"/>
      </w:tblGrid>
      <w:tr w:rsidR="00197706" w:rsidRPr="00197706" w:rsidTr="00197706">
        <w:tc>
          <w:tcPr>
            <w:tcW w:w="0" w:type="auto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  <w:t>Модель</w:t>
            </w:r>
          </w:p>
        </w:tc>
        <w:tc>
          <w:tcPr>
            <w:tcW w:w="23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  <w:t>MAC-1000</w:t>
            </w:r>
          </w:p>
        </w:tc>
        <w:tc>
          <w:tcPr>
            <w:tcW w:w="197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  <w:t>MAC-1500</w:t>
            </w:r>
          </w:p>
        </w:tc>
        <w:tc>
          <w:tcPr>
            <w:tcW w:w="185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  <w:t>MAC-2000</w:t>
            </w:r>
          </w:p>
        </w:tc>
        <w:tc>
          <w:tcPr>
            <w:tcW w:w="202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  <w:t>MAC-3000</w:t>
            </w:r>
          </w:p>
        </w:tc>
      </w:tr>
      <w:tr w:rsidR="00197706" w:rsidRPr="00197706" w:rsidTr="00197706">
        <w:tc>
          <w:tcPr>
            <w:tcW w:w="0" w:type="auto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ID</w:t>
            </w:r>
          </w:p>
        </w:tc>
        <w:tc>
          <w:tcPr>
            <w:tcW w:w="23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1034861</w:t>
            </w:r>
          </w:p>
        </w:tc>
        <w:tc>
          <w:tcPr>
            <w:tcW w:w="197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1186436</w:t>
            </w:r>
          </w:p>
        </w:tc>
        <w:tc>
          <w:tcPr>
            <w:tcW w:w="185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1034862</w:t>
            </w:r>
          </w:p>
        </w:tc>
        <w:tc>
          <w:tcPr>
            <w:tcW w:w="202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1034863</w:t>
            </w:r>
          </w:p>
        </w:tc>
      </w:tr>
      <w:tr w:rsidR="00197706" w:rsidRPr="00197706" w:rsidTr="00197706"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Тип ИБП</w:t>
            </w:r>
          </w:p>
        </w:tc>
        <w:tc>
          <w:tcPr>
            <w:tcW w:w="8220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онлайн</w:t>
            </w:r>
          </w:p>
        </w:tc>
      </w:tr>
      <w:tr w:rsidR="00197706" w:rsidRPr="00197706" w:rsidTr="00197706"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Исполнение</w:t>
            </w: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Форм-фактор</w:t>
            </w:r>
          </w:p>
        </w:tc>
        <w:tc>
          <w:tcPr>
            <w:tcW w:w="8220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напольный</w:t>
            </w:r>
          </w:p>
        </w:tc>
      </w:tr>
      <w:tr w:rsidR="00197706" w:rsidRPr="00197706" w:rsidTr="00197706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Входные параметры</w:t>
            </w: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Мощность</w:t>
            </w:r>
          </w:p>
        </w:tc>
        <w:tc>
          <w:tcPr>
            <w:tcW w:w="23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1000 ВА / 1000 Вт</w:t>
            </w:r>
          </w:p>
        </w:tc>
        <w:tc>
          <w:tcPr>
            <w:tcW w:w="197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1500 ВА / 1500 Вт</w:t>
            </w:r>
          </w:p>
        </w:tc>
        <w:tc>
          <w:tcPr>
            <w:tcW w:w="185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2000 ВА / 2000 Вт</w:t>
            </w:r>
          </w:p>
        </w:tc>
        <w:tc>
          <w:tcPr>
            <w:tcW w:w="202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FCFC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3000 ВА / 3000 Вт</w:t>
            </w:r>
          </w:p>
        </w:tc>
      </w:tr>
      <w:tr w:rsidR="00197706" w:rsidRPr="00197706" w:rsidTr="00197706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Входное напряжение</w:t>
            </w:r>
          </w:p>
        </w:tc>
        <w:tc>
          <w:tcPr>
            <w:tcW w:w="8220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120 – 276В, &lt; при 25% нагрузке</w:t>
            </w: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br/>
              <w:t>140 – 276В, &lt; при 50% нагрузке</w:t>
            </w: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br/>
              <w:t>160 – 276В, &lt; при 75% нагрузке</w:t>
            </w: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br/>
              <w:t>180 – 276В, &lt; при 100% нагрузке</w:t>
            </w:r>
          </w:p>
        </w:tc>
      </w:tr>
      <w:tr w:rsidR="00197706" w:rsidRPr="00197706" w:rsidTr="00197706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Частота тока</w:t>
            </w:r>
          </w:p>
        </w:tc>
        <w:tc>
          <w:tcPr>
            <w:tcW w:w="8220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50 Гц или 60 Гц (</w:t>
            </w:r>
            <w:proofErr w:type="spellStart"/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автоопределение</w:t>
            </w:r>
            <w:proofErr w:type="spellEnd"/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)</w:t>
            </w:r>
          </w:p>
        </w:tc>
      </w:tr>
      <w:tr w:rsidR="00197706" w:rsidRPr="00197706" w:rsidTr="00197706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Фазы</w:t>
            </w:r>
          </w:p>
        </w:tc>
        <w:tc>
          <w:tcPr>
            <w:tcW w:w="8220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Одна фаза с заземлением</w:t>
            </w:r>
          </w:p>
        </w:tc>
      </w:tr>
      <w:tr w:rsidR="00197706" w:rsidRPr="00197706" w:rsidTr="00197706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Выходные параметры</w:t>
            </w: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Выходное напряжение</w:t>
            </w:r>
          </w:p>
        </w:tc>
        <w:tc>
          <w:tcPr>
            <w:tcW w:w="8220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208 В, 220 В, 230 В, 240 В (выбирается пользователем)</w:t>
            </w:r>
          </w:p>
        </w:tc>
      </w:tr>
      <w:tr w:rsidR="00197706" w:rsidRPr="00197706" w:rsidTr="00197706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Форма напряжения</w:t>
            </w:r>
          </w:p>
        </w:tc>
        <w:tc>
          <w:tcPr>
            <w:tcW w:w="8220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Чистая синусоида</w:t>
            </w:r>
          </w:p>
        </w:tc>
      </w:tr>
      <w:tr w:rsidR="00197706" w:rsidRPr="00197706" w:rsidTr="00197706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Частота тока</w:t>
            </w:r>
          </w:p>
        </w:tc>
        <w:tc>
          <w:tcPr>
            <w:tcW w:w="8220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50 Гц или 60 Гц</w:t>
            </w:r>
          </w:p>
        </w:tc>
      </w:tr>
      <w:tr w:rsidR="00197706" w:rsidRPr="00197706" w:rsidTr="00197706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Время переключения</w:t>
            </w:r>
          </w:p>
        </w:tc>
        <w:tc>
          <w:tcPr>
            <w:tcW w:w="8220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0 </w:t>
            </w:r>
            <w:proofErr w:type="spellStart"/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мс</w:t>
            </w:r>
            <w:proofErr w:type="spellEnd"/>
          </w:p>
        </w:tc>
      </w:tr>
      <w:tr w:rsidR="00197706" w:rsidRPr="00197706" w:rsidTr="00197706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Стабилизация частоты</w:t>
            </w:r>
          </w:p>
        </w:tc>
        <w:tc>
          <w:tcPr>
            <w:tcW w:w="8220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± 0,25 Гц (от аккумуляторов или в режиме свободной генерации)</w:t>
            </w:r>
          </w:p>
        </w:tc>
      </w:tr>
      <w:tr w:rsidR="00197706" w:rsidRPr="00197706" w:rsidTr="00197706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Коррекция коэффициента мощности</w:t>
            </w:r>
          </w:p>
        </w:tc>
        <w:tc>
          <w:tcPr>
            <w:tcW w:w="8220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&gt; 0,99</w:t>
            </w:r>
          </w:p>
        </w:tc>
      </w:tr>
      <w:tr w:rsidR="00197706" w:rsidRPr="00197706" w:rsidTr="00197706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Искажение синусоидальности напряжения</w:t>
            </w:r>
          </w:p>
        </w:tc>
        <w:tc>
          <w:tcPr>
            <w:tcW w:w="8220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&lt; 2.5% при линейной нагрузке</w:t>
            </w:r>
          </w:p>
        </w:tc>
      </w:tr>
      <w:tr w:rsidR="00197706" w:rsidRPr="00197706" w:rsidTr="00197706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Защита ИБП и оборудования</w:t>
            </w: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Защита от всплесков напряжения</w:t>
            </w:r>
          </w:p>
        </w:tc>
        <w:tc>
          <w:tcPr>
            <w:tcW w:w="23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125 Дж</w:t>
            </w:r>
          </w:p>
        </w:tc>
        <w:tc>
          <w:tcPr>
            <w:tcW w:w="197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320 Дж</w:t>
            </w:r>
          </w:p>
        </w:tc>
        <w:tc>
          <w:tcPr>
            <w:tcW w:w="3879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405 Дж</w:t>
            </w:r>
          </w:p>
        </w:tc>
      </w:tr>
      <w:tr w:rsidR="00197706" w:rsidRPr="00197706" w:rsidTr="00197706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Защита ИБП от перегрузок</w:t>
            </w:r>
          </w:p>
        </w:tc>
        <w:tc>
          <w:tcPr>
            <w:tcW w:w="8220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105% - 120% в течение 30 секунд</w:t>
            </w: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br/>
              <w:t>121% - 150% в течение 10 секунд (От сети)</w:t>
            </w: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br/>
              <w:t>101% - 109% в течение 10 секунд</w:t>
            </w: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br/>
              <w:t>110% - 120% в течение 3 секунд (От батарей)</w:t>
            </w:r>
          </w:p>
        </w:tc>
      </w:tr>
      <w:tr w:rsidR="00197706" w:rsidRPr="00197706" w:rsidTr="00197706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Вход ИБП</w:t>
            </w:r>
          </w:p>
        </w:tc>
        <w:tc>
          <w:tcPr>
            <w:tcW w:w="8220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Автоматический выключатель</w:t>
            </w:r>
          </w:p>
        </w:tc>
      </w:tr>
      <w:tr w:rsidR="00197706" w:rsidRPr="00197706" w:rsidTr="00197706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Короткое замыкание</w:t>
            </w:r>
          </w:p>
        </w:tc>
        <w:tc>
          <w:tcPr>
            <w:tcW w:w="8220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Немедленное отключение нагрузки или срабатывание входного автоматического выключателя</w:t>
            </w:r>
          </w:p>
        </w:tc>
      </w:tr>
      <w:tr w:rsidR="00197706" w:rsidRPr="00197706" w:rsidTr="00197706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Порты и интерфейсы</w:t>
            </w: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Сухие контакты*</w:t>
            </w:r>
          </w:p>
        </w:tc>
        <w:tc>
          <w:tcPr>
            <w:tcW w:w="8220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Посылает сигналы пропадания входного напряжения и предупреждения разряда батарей, принимает сигнал выключения</w:t>
            </w:r>
          </w:p>
        </w:tc>
      </w:tr>
      <w:tr w:rsidR="00197706" w:rsidRPr="00197706" w:rsidTr="00197706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RS-232 / USB-порт</w:t>
            </w:r>
          </w:p>
        </w:tc>
        <w:tc>
          <w:tcPr>
            <w:tcW w:w="8220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Определение разряда батарей, управление расписанием включения/выключения ИБП, мониторинг входного и выходного напряжений</w:t>
            </w:r>
          </w:p>
        </w:tc>
      </w:tr>
      <w:tr w:rsidR="00197706" w:rsidRPr="00197706" w:rsidTr="00197706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SNMP</w:t>
            </w:r>
          </w:p>
        </w:tc>
        <w:tc>
          <w:tcPr>
            <w:tcW w:w="8220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Встроенный слот расширения для SNMP адаптера</w:t>
            </w:r>
          </w:p>
        </w:tc>
      </w:tr>
      <w:tr w:rsidR="00197706" w:rsidRPr="00197706" w:rsidTr="00197706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Тип</w:t>
            </w:r>
          </w:p>
        </w:tc>
        <w:tc>
          <w:tcPr>
            <w:tcW w:w="8220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Герметичные, свинцово-кислотные необслуживаемые</w:t>
            </w:r>
          </w:p>
        </w:tc>
      </w:tr>
      <w:tr w:rsidR="00197706" w:rsidRPr="00197706" w:rsidTr="00197706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Напряжение и емкость батареи</w:t>
            </w:r>
          </w:p>
        </w:tc>
        <w:tc>
          <w:tcPr>
            <w:tcW w:w="23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24В (12В 9Ач/2)</w:t>
            </w:r>
          </w:p>
        </w:tc>
        <w:tc>
          <w:tcPr>
            <w:tcW w:w="197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48 (12В 7Ач / 4)</w:t>
            </w:r>
          </w:p>
        </w:tc>
        <w:tc>
          <w:tcPr>
            <w:tcW w:w="185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72В (12В 7Ач / 6)</w:t>
            </w:r>
          </w:p>
        </w:tc>
        <w:tc>
          <w:tcPr>
            <w:tcW w:w="202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72В (12В 9Ач / 6)</w:t>
            </w:r>
          </w:p>
        </w:tc>
      </w:tr>
      <w:tr w:rsidR="00197706" w:rsidRPr="00197706" w:rsidTr="00197706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Типовое время перезарядки</w:t>
            </w:r>
          </w:p>
        </w:tc>
        <w:tc>
          <w:tcPr>
            <w:tcW w:w="8220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4 часа (до 90% от полной </w:t>
            </w:r>
            <w:proofErr w:type="spellStart"/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ёмксоти</w:t>
            </w:r>
            <w:proofErr w:type="spellEnd"/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)</w:t>
            </w:r>
          </w:p>
        </w:tc>
      </w:tr>
      <w:tr w:rsidR="00197706" w:rsidRPr="00197706" w:rsidTr="00197706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Подключение дополнительных батарей</w:t>
            </w:r>
          </w:p>
        </w:tc>
        <w:tc>
          <w:tcPr>
            <w:tcW w:w="8220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</w:t>
            </w:r>
          </w:p>
        </w:tc>
      </w:tr>
      <w:tr w:rsidR="00197706" w:rsidRPr="00197706" w:rsidTr="00197706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Горячая замена батарей</w:t>
            </w:r>
          </w:p>
        </w:tc>
        <w:tc>
          <w:tcPr>
            <w:tcW w:w="8220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нет</w:t>
            </w:r>
          </w:p>
        </w:tc>
      </w:tr>
      <w:tr w:rsidR="00197706" w:rsidRPr="00197706" w:rsidTr="00197706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Холодный старт</w:t>
            </w:r>
          </w:p>
        </w:tc>
        <w:tc>
          <w:tcPr>
            <w:tcW w:w="8220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</w:t>
            </w:r>
          </w:p>
        </w:tc>
      </w:tr>
      <w:tr w:rsidR="00197706" w:rsidRPr="00197706" w:rsidTr="00197706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Защита АКБ</w:t>
            </w:r>
          </w:p>
        </w:tc>
        <w:tc>
          <w:tcPr>
            <w:tcW w:w="8220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Защита от </w:t>
            </w:r>
            <w:proofErr w:type="spellStart"/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переразряда</w:t>
            </w:r>
            <w:proofErr w:type="spellEnd"/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 батарей, автоматическое отключение батарей</w:t>
            </w:r>
          </w:p>
        </w:tc>
      </w:tr>
      <w:tr w:rsidR="00197706" w:rsidRPr="00197706" w:rsidTr="00197706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Физические параметры</w:t>
            </w: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Выходные разъемы</w:t>
            </w:r>
          </w:p>
        </w:tc>
        <w:tc>
          <w:tcPr>
            <w:tcW w:w="23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 x IEC320-C13</w:t>
            </w:r>
          </w:p>
        </w:tc>
        <w:tc>
          <w:tcPr>
            <w:tcW w:w="197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 x IEC320-C13</w:t>
            </w:r>
          </w:p>
        </w:tc>
        <w:tc>
          <w:tcPr>
            <w:tcW w:w="3879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val="en-US"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val="en-US" w:eastAsia="ru-RU"/>
              </w:rPr>
              <w:t>8 x IEC320-C13 +1</w:t>
            </w: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х</w:t>
            </w: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val="en-US" w:eastAsia="ru-RU"/>
              </w:rPr>
              <w:t>IEC320-C19</w:t>
            </w:r>
          </w:p>
        </w:tc>
      </w:tr>
      <w:tr w:rsidR="00197706" w:rsidRPr="00197706" w:rsidTr="00197706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Размеры (Ш*Г*В), мм</w:t>
            </w:r>
          </w:p>
        </w:tc>
        <w:tc>
          <w:tcPr>
            <w:tcW w:w="23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144х357х228</w:t>
            </w:r>
          </w:p>
        </w:tc>
        <w:tc>
          <w:tcPr>
            <w:tcW w:w="5857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191х406х327</w:t>
            </w:r>
          </w:p>
        </w:tc>
      </w:tr>
      <w:tr w:rsidR="00197706" w:rsidRPr="00197706" w:rsidTr="00197706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Вес нетто, кг</w:t>
            </w:r>
          </w:p>
        </w:tc>
        <w:tc>
          <w:tcPr>
            <w:tcW w:w="23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10,4</w:t>
            </w:r>
          </w:p>
        </w:tc>
        <w:tc>
          <w:tcPr>
            <w:tcW w:w="197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16,4</w:t>
            </w:r>
          </w:p>
        </w:tc>
        <w:tc>
          <w:tcPr>
            <w:tcW w:w="185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20,3</w:t>
            </w:r>
          </w:p>
        </w:tc>
        <w:tc>
          <w:tcPr>
            <w:tcW w:w="202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22,9</w:t>
            </w:r>
          </w:p>
        </w:tc>
      </w:tr>
      <w:tr w:rsidR="00197706" w:rsidRPr="00197706" w:rsidTr="00197706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Вес брутто, кг</w:t>
            </w:r>
          </w:p>
        </w:tc>
        <w:tc>
          <w:tcPr>
            <w:tcW w:w="236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11,5</w:t>
            </w:r>
          </w:p>
        </w:tc>
        <w:tc>
          <w:tcPr>
            <w:tcW w:w="197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18,4</w:t>
            </w:r>
          </w:p>
        </w:tc>
        <w:tc>
          <w:tcPr>
            <w:tcW w:w="185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22,3</w:t>
            </w:r>
          </w:p>
        </w:tc>
        <w:tc>
          <w:tcPr>
            <w:tcW w:w="202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24,9</w:t>
            </w:r>
          </w:p>
        </w:tc>
      </w:tr>
      <w:tr w:rsidR="00197706" w:rsidRPr="00197706" w:rsidTr="00197706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Индикация</w:t>
            </w:r>
          </w:p>
        </w:tc>
        <w:tc>
          <w:tcPr>
            <w:tcW w:w="8220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ЖК дисплей: Входное / выходное напряжение, частота входного / выходного напряжения; Режимы работы: нормальный, байпас, питание от батарей; уровень заряда батарей; уровень нагрузки;</w:t>
            </w:r>
          </w:p>
        </w:tc>
      </w:tr>
      <w:tr w:rsidR="00197706" w:rsidRPr="00197706" w:rsidTr="00197706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Звуковая сигнализация</w:t>
            </w:r>
          </w:p>
        </w:tc>
        <w:tc>
          <w:tcPr>
            <w:tcW w:w="8220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Звуковой сигнал в режиме работы от аккумулятора, при низком заряде аккумулятора, перегрузки и неисправности зарядного устройства</w:t>
            </w:r>
          </w:p>
        </w:tc>
      </w:tr>
      <w:tr w:rsidR="00197706" w:rsidRPr="00197706" w:rsidTr="00197706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Параметры окружающей среды</w:t>
            </w: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Акустический шум</w:t>
            </w:r>
          </w:p>
        </w:tc>
        <w:tc>
          <w:tcPr>
            <w:tcW w:w="4341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&lt; 40 </w:t>
            </w:r>
            <w:proofErr w:type="spellStart"/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Дб</w:t>
            </w:r>
            <w:proofErr w:type="spellEnd"/>
          </w:p>
        </w:tc>
        <w:tc>
          <w:tcPr>
            <w:tcW w:w="3879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&lt; 50 </w:t>
            </w:r>
            <w:proofErr w:type="spellStart"/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Дб</w:t>
            </w:r>
            <w:proofErr w:type="spellEnd"/>
          </w:p>
        </w:tc>
      </w:tr>
      <w:tr w:rsidR="00197706" w:rsidRPr="00197706" w:rsidTr="00197706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Условия работы</w:t>
            </w:r>
          </w:p>
        </w:tc>
        <w:tc>
          <w:tcPr>
            <w:tcW w:w="8220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Высота над уровнем моря не более 3500 м, Влажность 0-95% без конденсата, допустимая температура 0~40°С, +15 ~ +25 °С рекомендуемая</w:t>
            </w:r>
          </w:p>
        </w:tc>
      </w:tr>
      <w:tr w:rsidR="00197706" w:rsidRPr="00197706" w:rsidTr="00197706"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Гарантия</w:t>
            </w: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Стандартная гарантия</w:t>
            </w:r>
          </w:p>
        </w:tc>
        <w:tc>
          <w:tcPr>
            <w:tcW w:w="8220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706" w:rsidRPr="00197706" w:rsidRDefault="00197706" w:rsidP="0019770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197706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 года</w:t>
            </w:r>
          </w:p>
        </w:tc>
      </w:tr>
    </w:tbl>
    <w:p w:rsidR="00197706" w:rsidRPr="00197706" w:rsidRDefault="00197706" w:rsidP="00197706">
      <w:pPr>
        <w:spacing w:after="0" w:line="240" w:lineRule="auto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197706">
        <w:rPr>
          <w:rFonts w:ascii="Arial" w:eastAsia="Times New Roman" w:hAnsi="Arial" w:cs="Arial"/>
          <w:color w:val="020202"/>
          <w:sz w:val="20"/>
          <w:szCs w:val="20"/>
          <w:lang w:eastAsia="ru-RU"/>
        </w:rPr>
        <w:t>* Примечание:</w:t>
      </w:r>
    </w:p>
    <w:p w:rsidR="00197706" w:rsidRPr="00197706" w:rsidRDefault="00197706" w:rsidP="00197706">
      <w:pPr>
        <w:spacing w:after="0" w:line="240" w:lineRule="auto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197706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- Время работы в режиме батарейной поддержки может отличаться в зависимости от мощности и вида нагрузки, состояния сети электропитания, срока службы батарей, температуры окружающей среды и т.д.</w:t>
      </w:r>
      <w:r w:rsidRPr="00197706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Установка и подключение трехфазного оборудования должно осуществляться только сертифицированными специалистами. Пожалуйста, обращайтесь в представительство POWERCOM в Москве или в Центральный сервисный центр.</w:t>
      </w:r>
      <w:r w:rsidRPr="00197706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В связи с постоянной работой по улучшению свойств продукции технические характеристики могут быть изменены без предварительного уведомления с отражением в сопроводительной документации.</w:t>
      </w:r>
      <w:r w:rsidRPr="00197706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Данная информация не является офертой и не может рассматриваться как гарантия производителя.</w:t>
      </w:r>
      <w:r w:rsidRPr="00197706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Номинальное напряжение ИБП устанавливается в соответствии с региональными стандартами.</w:t>
      </w:r>
    </w:p>
    <w:p w:rsidR="001C7245" w:rsidRDefault="001C7245"/>
    <w:sectPr w:rsidR="001C7245" w:rsidSect="00197706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06"/>
    <w:rsid w:val="00197706"/>
    <w:rsid w:val="001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F42E0-004A-4F8A-B5B9-E4B1E84D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7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7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97706"/>
    <w:rPr>
      <w:b/>
      <w:bCs/>
    </w:rPr>
  </w:style>
  <w:style w:type="paragraph" w:customStyle="1" w:styleId="note">
    <w:name w:val="note"/>
    <w:basedOn w:val="a"/>
    <w:rsid w:val="0019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osy@iso-energo.ru</dc:creator>
  <cp:keywords/>
  <dc:description/>
  <cp:lastModifiedBy>osy@iso-energo.ru</cp:lastModifiedBy>
  <cp:revision>1</cp:revision>
  <dcterms:created xsi:type="dcterms:W3CDTF">2022-07-28T08:03:00Z</dcterms:created>
  <dcterms:modified xsi:type="dcterms:W3CDTF">2022-07-28T08:06:00Z</dcterms:modified>
</cp:coreProperties>
</file>